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E4A7" w14:textId="77777777" w:rsidR="005E604F" w:rsidRPr="007E59B9" w:rsidRDefault="005E604F" w:rsidP="00B25269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>CULTOS MISSIONÁRIOS 2026</w:t>
      </w:r>
    </w:p>
    <w:p w14:paraId="2F4AB70E" w14:textId="1DEA5E3F" w:rsidR="005E604F" w:rsidRDefault="005E604F" w:rsidP="00B25269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E59B9">
        <w:rPr>
          <w:rFonts w:ascii="Arial" w:hAnsi="Arial" w:cs="Arial"/>
          <w:b/>
          <w:bCs/>
          <w:sz w:val="28"/>
          <w:szCs w:val="28"/>
        </w:rPr>
        <w:t xml:space="preserve">CULTO </w:t>
      </w:r>
      <w:r w:rsidR="00CC6F41">
        <w:rPr>
          <w:rFonts w:ascii="Arial" w:hAnsi="Arial" w:cs="Arial"/>
          <w:b/>
          <w:bCs/>
          <w:sz w:val="28"/>
          <w:szCs w:val="28"/>
        </w:rPr>
        <w:t>3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– ÊNFASE </w:t>
      </w:r>
      <w:r w:rsidR="00A6718C">
        <w:rPr>
          <w:rFonts w:ascii="Arial" w:hAnsi="Arial" w:cs="Arial"/>
          <w:b/>
          <w:bCs/>
          <w:sz w:val="28"/>
          <w:szCs w:val="28"/>
        </w:rPr>
        <w:t>–</w:t>
      </w:r>
      <w:r w:rsidR="007E59B9" w:rsidRPr="007E59B9">
        <w:rPr>
          <w:rFonts w:ascii="Arial" w:hAnsi="Arial" w:cs="Arial"/>
          <w:b/>
          <w:bCs/>
          <w:sz w:val="28"/>
          <w:szCs w:val="28"/>
        </w:rPr>
        <w:t xml:space="preserve"> </w:t>
      </w:r>
      <w:r w:rsidR="00CC6F41">
        <w:rPr>
          <w:rFonts w:ascii="Arial" w:hAnsi="Arial" w:cs="Arial"/>
          <w:b/>
          <w:bCs/>
          <w:sz w:val="28"/>
          <w:szCs w:val="28"/>
        </w:rPr>
        <w:t>SERTANEJOS</w:t>
      </w:r>
    </w:p>
    <w:p w14:paraId="21DD67F6" w14:textId="701EA283" w:rsidR="00A6718C" w:rsidRPr="00A6718C" w:rsidRDefault="00A6718C" w:rsidP="00B25269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="00CC6F41" w:rsidRPr="00CC6F41">
        <w:rPr>
          <w:rFonts w:ascii="Arial" w:hAnsi="Arial" w:cs="Arial"/>
          <w:b/>
          <w:bCs/>
          <w:sz w:val="28"/>
          <w:szCs w:val="28"/>
        </w:rPr>
        <w:t>P</w:t>
      </w:r>
      <w:r w:rsidR="00CC6F41">
        <w:rPr>
          <w:rFonts w:ascii="Arial" w:hAnsi="Arial" w:cs="Arial"/>
          <w:b/>
          <w:bCs/>
          <w:sz w:val="28"/>
          <w:szCs w:val="28"/>
        </w:rPr>
        <w:t>ARA QUE A ESPERANÇA FLORESÇA NO SERTÃO</w:t>
      </w:r>
      <w:r>
        <w:rPr>
          <w:rFonts w:ascii="Arial" w:hAnsi="Arial" w:cs="Arial"/>
          <w:b/>
          <w:bCs/>
          <w:sz w:val="28"/>
          <w:szCs w:val="28"/>
        </w:rPr>
        <w:t>”</w:t>
      </w:r>
    </w:p>
    <w:p w14:paraId="75C7F174" w14:textId="6C83CD43" w:rsidR="00A6718C" w:rsidRDefault="00A6718C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Prelúdio</w:t>
      </w:r>
      <w:r w:rsidR="00057AE8">
        <w:rPr>
          <w:rFonts w:ascii="Arial" w:hAnsi="Arial" w:cs="Arial"/>
          <w:b/>
          <w:bCs/>
        </w:rPr>
        <w:t xml:space="preserve"> </w:t>
      </w:r>
    </w:p>
    <w:p w14:paraId="49F318EF" w14:textId="77777777" w:rsidR="00CC6F41" w:rsidRDefault="00A6718C" w:rsidP="00B25269">
      <w:pPr>
        <w:pStyle w:val="PargrafodaLista"/>
        <w:numPr>
          <w:ilvl w:val="0"/>
          <w:numId w:val="9"/>
        </w:numPr>
        <w:spacing w:after="240" w:line="360" w:lineRule="auto"/>
        <w:jc w:val="both"/>
        <w:rPr>
          <w:rFonts w:ascii="Arial" w:hAnsi="Arial" w:cs="Arial"/>
          <w:b/>
          <w:bCs/>
        </w:rPr>
      </w:pPr>
      <w:r w:rsidRPr="00A6718C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>oas-vindas</w:t>
      </w:r>
    </w:p>
    <w:p w14:paraId="26508E43" w14:textId="135AEA32" w:rsidR="00CC6F41" w:rsidRDefault="00CC6F41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CC6F41">
        <w:rPr>
          <w:rFonts w:ascii="Arial" w:hAnsi="Arial" w:cs="Arial"/>
          <w:b/>
          <w:bCs/>
        </w:rPr>
        <w:t>Dirigente</w:t>
      </w:r>
      <w:r w:rsidRPr="00CC6F41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Pr="00CC6F41">
        <w:rPr>
          <w:rFonts w:ascii="Arial" w:hAnsi="Arial" w:cs="Arial"/>
        </w:rPr>
        <w:t>Hoje vamos olhar para uma região marcada pela perseverança e pela esperança. O Sertão nos ensina que a vida pode florescer mesmo em meio à escassez. Da mesma forma, onde o Evangelho chega, Deus transforma vidas, fortalece famílias e faz nascer novas igrejas. Que este culto desperte em nós o desejo de participar dessa missão.</w:t>
      </w:r>
    </w:p>
    <w:p w14:paraId="7E7883DF" w14:textId="6F9F21B7" w:rsidR="00CC6F41" w:rsidRDefault="00CC6F41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CC6F41">
        <w:rPr>
          <w:rFonts w:ascii="Arial" w:hAnsi="Arial" w:cs="Arial"/>
          <w:b/>
          <w:bCs/>
        </w:rPr>
        <w:t>Oração de Adoração -</w:t>
      </w:r>
      <w:r w:rsidRPr="00CC6F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CC6F41">
        <w:rPr>
          <w:rFonts w:ascii="Arial" w:hAnsi="Arial" w:cs="Arial"/>
        </w:rPr>
        <w:t>gradecendo porque Deus é a fonte da verdadeira esperança e continua agindo em todo o Brasil.</w:t>
      </w:r>
    </w:p>
    <w:p w14:paraId="4AE5F539" w14:textId="55039F75" w:rsidR="00CC6F41" w:rsidRDefault="00CC6F41" w:rsidP="00B25269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CC6F41">
        <w:rPr>
          <w:rFonts w:ascii="Arial" w:hAnsi="Arial" w:cs="Arial"/>
          <w:b/>
          <w:bCs/>
        </w:rPr>
        <w:t xml:space="preserve">Hino 25 HCC </w:t>
      </w:r>
      <w:r w:rsidRPr="00CC6F41">
        <w:rPr>
          <w:rFonts w:ascii="Arial" w:hAnsi="Arial" w:cs="Arial"/>
        </w:rPr>
        <w:t>– “T</w:t>
      </w:r>
      <w:r w:rsidRPr="00CC6F41">
        <w:rPr>
          <w:rFonts w:ascii="Arial" w:hAnsi="Arial" w:cs="Arial"/>
        </w:rPr>
        <w:t>u És Fiel, Senhor</w:t>
      </w:r>
      <w:r>
        <w:rPr>
          <w:rFonts w:ascii="Arial" w:hAnsi="Arial" w:cs="Arial"/>
        </w:rPr>
        <w:t>”</w:t>
      </w:r>
    </w:p>
    <w:p w14:paraId="12D66CE7" w14:textId="77777777" w:rsidR="005F1F58" w:rsidRPr="005F1F58" w:rsidRDefault="00CC6F41" w:rsidP="00B25269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 w:rsidRPr="00CC6F41">
        <w:rPr>
          <w:rFonts w:ascii="Arial" w:hAnsi="Arial" w:cs="Arial"/>
          <w:b/>
          <w:bCs/>
        </w:rPr>
        <w:t xml:space="preserve">Leitura Bíblica </w:t>
      </w:r>
      <w:r w:rsidR="005F1F58">
        <w:rPr>
          <w:rFonts w:ascii="Arial" w:hAnsi="Arial" w:cs="Arial"/>
          <w:b/>
          <w:bCs/>
        </w:rPr>
        <w:t>Unísson</w:t>
      </w:r>
      <w:r w:rsidRPr="00CC6F41">
        <w:rPr>
          <w:rFonts w:ascii="Arial" w:hAnsi="Arial" w:cs="Arial"/>
          <w:b/>
          <w:bCs/>
        </w:rPr>
        <w:t>a</w:t>
      </w:r>
      <w:r w:rsidRPr="00CC6F41">
        <w:rPr>
          <w:rFonts w:ascii="Arial" w:hAnsi="Arial" w:cs="Arial"/>
        </w:rPr>
        <w:t xml:space="preserve">: </w:t>
      </w:r>
      <w:r w:rsidR="005F1F58" w:rsidRPr="005F1F58">
        <w:rPr>
          <w:rFonts w:ascii="Arial" w:hAnsi="Arial" w:cs="Arial"/>
        </w:rPr>
        <w:t>João 4:13-14</w:t>
      </w:r>
    </w:p>
    <w:p w14:paraId="1CD89F9A" w14:textId="7BEB7437" w:rsidR="00CC6F41" w:rsidRDefault="005F1F58" w:rsidP="00B25269">
      <w:pPr>
        <w:pStyle w:val="PargrafodaLista"/>
        <w:spacing w:line="360" w:lineRule="auto"/>
        <w:jc w:val="both"/>
        <w:rPr>
          <w:rFonts w:ascii="Arial" w:hAnsi="Arial" w:cs="Arial"/>
        </w:rPr>
      </w:pPr>
      <w:r w:rsidRPr="005F1F58">
        <w:rPr>
          <w:rFonts w:ascii="Arial" w:hAnsi="Arial" w:cs="Arial"/>
        </w:rPr>
        <w:t>Jesus respondeu: Quem beber desta água voltará a ter sede, mas aquele que beber da água que eu lhe der nunca mais terá sede. Pelo contrário, a água que eu lhe der será nele uma fonte a jorrar para a vida eterna.</w:t>
      </w:r>
    </w:p>
    <w:p w14:paraId="61483FFE" w14:textId="3D817A54" w:rsidR="005F1F58" w:rsidRPr="005F1F58" w:rsidRDefault="005F1F58" w:rsidP="00B25269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5F1F58">
        <w:rPr>
          <w:rFonts w:ascii="Arial" w:hAnsi="Arial" w:cs="Arial"/>
          <w:b/>
          <w:bCs/>
        </w:rPr>
        <w:t xml:space="preserve">Dirigente: </w:t>
      </w:r>
      <w:r w:rsidRPr="005F1F58">
        <w:rPr>
          <w:rFonts w:ascii="Arial" w:hAnsi="Arial" w:cs="Arial"/>
        </w:rPr>
        <w:t>Assim como a água transforma o Sertão, Cristo é a Água da Vida que transforma o coração humano.</w:t>
      </w:r>
    </w:p>
    <w:p w14:paraId="67844167" w14:textId="557E6A8F" w:rsidR="00CC6F41" w:rsidRPr="00CC6F41" w:rsidRDefault="00CC6F41" w:rsidP="00B25269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Cânticos:</w:t>
      </w:r>
    </w:p>
    <w:p w14:paraId="18475513" w14:textId="00D821C4" w:rsidR="00CC6F41" w:rsidRPr="005F1F58" w:rsidRDefault="00CC6F41" w:rsidP="00B25269">
      <w:pPr>
        <w:pStyle w:val="PargrafodaLista"/>
        <w:spacing w:after="0" w:line="360" w:lineRule="auto"/>
        <w:jc w:val="both"/>
        <w:rPr>
          <w:rFonts w:ascii="Arial" w:hAnsi="Arial" w:cs="Arial"/>
        </w:rPr>
      </w:pPr>
      <w:r w:rsidRPr="005F1F58">
        <w:rPr>
          <w:rFonts w:ascii="Arial" w:hAnsi="Arial" w:cs="Arial"/>
        </w:rPr>
        <w:t>Tu és / Águas Purificadoras</w:t>
      </w:r>
    </w:p>
    <w:p w14:paraId="481A605F" w14:textId="196B706F" w:rsidR="00CC6F41" w:rsidRDefault="00CC6F41" w:rsidP="00B25269">
      <w:pPr>
        <w:pStyle w:val="PargrafodaLista"/>
        <w:spacing w:after="0" w:line="360" w:lineRule="auto"/>
        <w:jc w:val="both"/>
        <w:rPr>
          <w:rFonts w:ascii="Arial" w:hAnsi="Arial" w:cs="Arial"/>
        </w:rPr>
      </w:pPr>
      <w:r w:rsidRPr="005F1F58">
        <w:rPr>
          <w:rFonts w:ascii="Arial" w:hAnsi="Arial" w:cs="Arial"/>
        </w:rPr>
        <w:t>Cheiro das Águas</w:t>
      </w:r>
    </w:p>
    <w:p w14:paraId="285985AE" w14:textId="0F63CB0F" w:rsidR="005F1F58" w:rsidRDefault="005F1F58" w:rsidP="00B25269">
      <w:pPr>
        <w:pStyle w:val="PargrafodaLista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5F1F58">
        <w:rPr>
          <w:rFonts w:ascii="Arial" w:hAnsi="Arial" w:cs="Arial"/>
          <w:b/>
          <w:bCs/>
        </w:rPr>
        <w:t>Momento Missionário</w:t>
      </w:r>
      <w:r>
        <w:rPr>
          <w:rFonts w:ascii="Arial" w:hAnsi="Arial" w:cs="Arial"/>
          <w:b/>
          <w:bCs/>
        </w:rPr>
        <w:t xml:space="preserve"> </w:t>
      </w:r>
      <w:r w:rsidRPr="00A6718C">
        <w:rPr>
          <w:rFonts w:ascii="Arial" w:hAnsi="Arial" w:cs="Arial"/>
          <w:b/>
          <w:bCs/>
        </w:rPr>
        <w:t>(Sugestões no Blog do Promotor - MOMENTO MISSIONÁRIO</w:t>
      </w:r>
      <w:r w:rsidRPr="005F1F58">
        <w:rPr>
          <w:rFonts w:ascii="Arial" w:hAnsi="Arial" w:cs="Arial"/>
          <w:b/>
          <w:bCs/>
        </w:rPr>
        <w:t xml:space="preserve"> </w:t>
      </w:r>
      <w:hyperlink r:id="rId6" w:tgtFrame="_blank" w:history="1">
        <w:r w:rsidRPr="005F1F58">
          <w:rPr>
            <w:rStyle w:val="Hyperlink"/>
            <w:rFonts w:ascii="Arial" w:hAnsi="Arial" w:cs="Arial"/>
            <w:b/>
            <w:bCs/>
          </w:rPr>
          <w:t>https://missoesnacionais.org.br/blog/momentos-missionarios-sertanejos/</w:t>
        </w:r>
      </w:hyperlink>
      <w:r>
        <w:rPr>
          <w:rFonts w:ascii="Arial" w:hAnsi="Arial" w:cs="Arial"/>
          <w:b/>
          <w:bCs/>
        </w:rPr>
        <w:t>)</w:t>
      </w:r>
    </w:p>
    <w:p w14:paraId="02C1D6F6" w14:textId="237239F1" w:rsidR="005F1F58" w:rsidRPr="005F1F58" w:rsidRDefault="005F1F58" w:rsidP="00B25269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F1F58">
        <w:rPr>
          <w:rFonts w:ascii="Arial" w:hAnsi="Arial" w:cs="Arial"/>
          <w:b/>
          <w:bCs/>
        </w:rPr>
        <w:t xml:space="preserve">Momento de Oração </w:t>
      </w:r>
      <w:r w:rsidRPr="005F1F58">
        <w:rPr>
          <w:rFonts w:ascii="Arial" w:hAnsi="Arial" w:cs="Arial"/>
          <w:b/>
          <w:bCs/>
        </w:rPr>
        <w:t xml:space="preserve">– </w:t>
      </w:r>
      <w:r w:rsidRPr="005F1F58">
        <w:rPr>
          <w:rFonts w:ascii="Arial" w:hAnsi="Arial" w:cs="Arial"/>
        </w:rPr>
        <w:t>Interceda</w:t>
      </w:r>
      <w:r w:rsidRPr="005F1F58">
        <w:rPr>
          <w:rFonts w:ascii="Arial" w:hAnsi="Arial" w:cs="Arial"/>
        </w:rPr>
        <w:t xml:space="preserve"> </w:t>
      </w:r>
      <w:r w:rsidRPr="005F1F58">
        <w:rPr>
          <w:rFonts w:ascii="Arial" w:hAnsi="Arial" w:cs="Arial"/>
        </w:rPr>
        <w:t>pelos sertanejos; pelos missionários que atuam no Nordeste; pela plantação de igrejas; por novas vocações missionárias; para que o Evangelho continue florescendo no Sertão.</w:t>
      </w:r>
    </w:p>
    <w:p w14:paraId="61605D01" w14:textId="77777777" w:rsidR="005F1F58" w:rsidRPr="00956C3E" w:rsidRDefault="005F1F58" w:rsidP="00B25269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Tema: Para que todo o Brasil ouça</w:t>
      </w:r>
    </w:p>
    <w:p w14:paraId="48DCCDB3" w14:textId="77777777" w:rsidR="005F1F58" w:rsidRPr="0023566B" w:rsidRDefault="005F1F58" w:rsidP="00B25269">
      <w:pPr>
        <w:pStyle w:val="PargrafodaLista"/>
        <w:numPr>
          <w:ilvl w:val="0"/>
          <w:numId w:val="9"/>
        </w:numPr>
        <w:spacing w:after="0" w:line="360" w:lineRule="auto"/>
        <w:rPr>
          <w:rFonts w:ascii="Arial" w:hAnsi="Arial" w:cs="Arial"/>
        </w:rPr>
      </w:pPr>
      <w:r w:rsidRPr="002E4566">
        <w:rPr>
          <w:rFonts w:ascii="Arial" w:hAnsi="Arial" w:cs="Arial"/>
          <w:b/>
          <w:bCs/>
        </w:rPr>
        <w:t>Hino Oficial da Campanha 2026</w:t>
      </w:r>
    </w:p>
    <w:p w14:paraId="766F7E9D" w14:textId="7CA8F8DE" w:rsidR="00CC6F41" w:rsidRPr="005F1F58" w:rsidRDefault="005F1F58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23566B">
        <w:rPr>
          <w:rFonts w:ascii="Arial" w:hAnsi="Arial" w:cs="Arial"/>
          <w:b/>
          <w:bCs/>
        </w:rPr>
        <w:t>Mensagem Missionária</w:t>
      </w:r>
    </w:p>
    <w:p w14:paraId="79A8985B" w14:textId="17408D4B" w:rsidR="003051EC" w:rsidRPr="003051EC" w:rsidRDefault="005F1F58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051EC">
        <w:rPr>
          <w:rFonts w:ascii="Arial" w:hAnsi="Arial" w:cs="Arial"/>
          <w:b/>
          <w:bCs/>
        </w:rPr>
        <w:t xml:space="preserve">Dirigente: </w:t>
      </w:r>
      <w:r w:rsidR="00CC6F41" w:rsidRPr="003051EC">
        <w:rPr>
          <w:rFonts w:ascii="Arial" w:hAnsi="Arial" w:cs="Arial"/>
        </w:rPr>
        <w:t xml:space="preserve">O Sertão continua precisando de igrejas vivas, discípulos comprometidos e missionários dispostos a permanecer. Hoje, cerca de 240 missionários servem no Nordeste, muitos deles em comunidades sertanejas, levando esperança por meio do Evangelho. </w:t>
      </w:r>
      <w:r w:rsidR="003051EC" w:rsidRPr="003051EC">
        <w:rPr>
          <w:rFonts w:ascii="Arial" w:hAnsi="Arial" w:cs="Arial"/>
        </w:rPr>
        <w:t>Também somos chamados a participar dessa obra, orando, contribuindo com nossas ofertas e enviando missionários, para que a esperança de Cristo floresça em cada comunidade sertaneja.</w:t>
      </w:r>
    </w:p>
    <w:p w14:paraId="2E06B9DD" w14:textId="39C6B5FD" w:rsidR="005F1F58" w:rsidRPr="003051EC" w:rsidRDefault="003051EC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</w:t>
      </w:r>
      <w:r w:rsidR="005F1F58" w:rsidRPr="003051EC">
        <w:rPr>
          <w:rFonts w:ascii="Arial" w:hAnsi="Arial" w:cs="Arial"/>
          <w:b/>
          <w:bCs/>
        </w:rPr>
        <w:t>ino 433 HCC –</w:t>
      </w:r>
      <w:r w:rsidR="005F1F58" w:rsidRPr="003051EC">
        <w:rPr>
          <w:rFonts w:ascii="Arial" w:hAnsi="Arial" w:cs="Arial"/>
        </w:rPr>
        <w:t xml:space="preserve"> “Usa, Senhor” </w:t>
      </w:r>
    </w:p>
    <w:p w14:paraId="2AE2F8DA" w14:textId="131C8497" w:rsidR="00CC6F41" w:rsidRPr="005F1F58" w:rsidRDefault="00CC6F41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5F1F58">
        <w:rPr>
          <w:rFonts w:ascii="Arial" w:hAnsi="Arial" w:cs="Arial"/>
          <w:b/>
          <w:bCs/>
        </w:rPr>
        <w:t>Leitura Final – Isaías 35.1-2 (NAA)</w:t>
      </w:r>
    </w:p>
    <w:p w14:paraId="622D9A8A" w14:textId="07B7D107" w:rsidR="005F1F58" w:rsidRDefault="005F1F58" w:rsidP="00B25269">
      <w:pPr>
        <w:spacing w:after="0"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TODOS: </w:t>
      </w:r>
      <w:r>
        <w:rPr>
          <w:rFonts w:ascii="Arial" w:hAnsi="Arial" w:cs="Arial"/>
        </w:rPr>
        <w:t>“</w:t>
      </w:r>
      <w:r w:rsidRPr="005F1F58">
        <w:rPr>
          <w:rFonts w:ascii="Arial" w:hAnsi="Arial" w:cs="Arial"/>
        </w:rPr>
        <w:t>O deserto e a terra seca se alegrarão; o ermo exultará e florescerá como o narciso.</w:t>
      </w:r>
      <w:r>
        <w:rPr>
          <w:rFonts w:ascii="Arial" w:hAnsi="Arial" w:cs="Arial"/>
        </w:rPr>
        <w:t xml:space="preserve"> </w:t>
      </w:r>
      <w:r w:rsidRPr="005F1F58">
        <w:rPr>
          <w:rFonts w:ascii="Arial" w:hAnsi="Arial" w:cs="Arial"/>
        </w:rPr>
        <w:t xml:space="preserve">Ele se cobrirá de flores, dará gritos de alegria e exultará. Receberá a glória do Líbano, o esplendor do Carmelo e de </w:t>
      </w:r>
      <w:proofErr w:type="spellStart"/>
      <w:r w:rsidRPr="005F1F58">
        <w:rPr>
          <w:rFonts w:ascii="Arial" w:hAnsi="Arial" w:cs="Arial"/>
        </w:rPr>
        <w:t>Sarom</w:t>
      </w:r>
      <w:proofErr w:type="spellEnd"/>
      <w:r w:rsidRPr="005F1F58">
        <w:rPr>
          <w:rFonts w:ascii="Arial" w:hAnsi="Arial" w:cs="Arial"/>
        </w:rPr>
        <w:t>. Eles verão a glória do Senhor, o esplendor do nosso Deus.</w:t>
      </w:r>
      <w:r>
        <w:rPr>
          <w:rFonts w:ascii="Arial" w:hAnsi="Arial" w:cs="Arial"/>
        </w:rPr>
        <w:t>”</w:t>
      </w:r>
    </w:p>
    <w:p w14:paraId="2019AF29" w14:textId="3DDC81AE" w:rsidR="003051EC" w:rsidRPr="003051EC" w:rsidRDefault="003051EC" w:rsidP="003051EC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Dirigente:</w:t>
      </w:r>
      <w:r>
        <w:rPr>
          <w:rFonts w:ascii="Arial" w:hAnsi="Arial" w:cs="Arial"/>
        </w:rPr>
        <w:t xml:space="preserve"> </w:t>
      </w:r>
      <w:r w:rsidRPr="003051EC">
        <w:rPr>
          <w:rFonts w:ascii="Arial" w:hAnsi="Arial" w:cs="Arial"/>
        </w:rPr>
        <w:t>Que Deus nos envie para semear esperança, até que todo o Brasil ouça o Evangelho de Cristo. Amém!</w:t>
      </w:r>
    </w:p>
    <w:p w14:paraId="003E60D0" w14:textId="77777777" w:rsidR="005F1F58" w:rsidRPr="0023566B" w:rsidRDefault="005F1F58" w:rsidP="00B25269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</w:t>
      </w:r>
      <w:r w:rsidRPr="0023566B">
        <w:rPr>
          <w:rFonts w:ascii="Arial" w:hAnsi="Arial" w:cs="Arial"/>
          <w:b/>
          <w:bCs/>
        </w:rPr>
        <w:t>ração final</w:t>
      </w:r>
    </w:p>
    <w:p w14:paraId="7414CA6D" w14:textId="77777777" w:rsidR="005F1F58" w:rsidRPr="001F00C4" w:rsidRDefault="005F1F58" w:rsidP="00B25269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proofErr w:type="spellStart"/>
      <w:r w:rsidRPr="00057AE8">
        <w:rPr>
          <w:rFonts w:ascii="Arial" w:hAnsi="Arial" w:cs="Arial"/>
          <w:b/>
          <w:bCs/>
        </w:rPr>
        <w:t>Poslúdio</w:t>
      </w:r>
      <w:proofErr w:type="spellEnd"/>
    </w:p>
    <w:p w14:paraId="5CA6A0A6" w14:textId="77777777" w:rsidR="005F1F58" w:rsidRPr="001F00C4" w:rsidRDefault="005F1F58" w:rsidP="00B25269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14:paraId="7F6DDB7D" w14:textId="77777777" w:rsidR="005F1F58" w:rsidRPr="001F00C4" w:rsidRDefault="005F1F58" w:rsidP="00B25269">
      <w:pPr>
        <w:spacing w:after="0" w:line="360" w:lineRule="auto"/>
        <w:jc w:val="both"/>
        <w:rPr>
          <w:rFonts w:ascii="Arial" w:hAnsi="Arial" w:cs="Arial"/>
        </w:rPr>
      </w:pPr>
      <w:r w:rsidRPr="001F00C4">
        <w:rPr>
          <w:rFonts w:ascii="Arial" w:hAnsi="Arial" w:cs="Arial"/>
        </w:rPr>
        <w:t>Silvana S. P. Martines</w:t>
      </w:r>
    </w:p>
    <w:p w14:paraId="7BA4E6FD" w14:textId="77777777" w:rsidR="005F1F58" w:rsidRPr="005F1F58" w:rsidRDefault="005F1F58" w:rsidP="00B25269">
      <w:pPr>
        <w:spacing w:after="0" w:line="360" w:lineRule="auto"/>
        <w:ind w:left="708"/>
        <w:jc w:val="both"/>
        <w:rPr>
          <w:rFonts w:ascii="Arial" w:hAnsi="Arial" w:cs="Arial"/>
        </w:rPr>
      </w:pPr>
    </w:p>
    <w:sectPr w:rsidR="005F1F58" w:rsidRPr="005F1F58" w:rsidSect="001F00C4">
      <w:pgSz w:w="11906" w:h="16838"/>
      <w:pgMar w:top="426" w:right="141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3A7"/>
    <w:multiLevelType w:val="hybridMultilevel"/>
    <w:tmpl w:val="1FBE34C6"/>
    <w:lvl w:ilvl="0" w:tplc="79E48D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46BF8"/>
    <w:multiLevelType w:val="hybridMultilevel"/>
    <w:tmpl w:val="BDA88DC6"/>
    <w:lvl w:ilvl="0" w:tplc="82B000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4DFB"/>
    <w:multiLevelType w:val="multilevel"/>
    <w:tmpl w:val="CBA8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5416F"/>
    <w:multiLevelType w:val="multilevel"/>
    <w:tmpl w:val="084E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53F38"/>
    <w:multiLevelType w:val="multilevel"/>
    <w:tmpl w:val="0EE2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70DDF"/>
    <w:multiLevelType w:val="multilevel"/>
    <w:tmpl w:val="C85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6A634D"/>
    <w:multiLevelType w:val="multilevel"/>
    <w:tmpl w:val="8264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9D176D"/>
    <w:multiLevelType w:val="hybridMultilevel"/>
    <w:tmpl w:val="9BD021D0"/>
    <w:lvl w:ilvl="0" w:tplc="1F020F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C6FE5"/>
    <w:multiLevelType w:val="multilevel"/>
    <w:tmpl w:val="FB4A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B73049"/>
    <w:multiLevelType w:val="multilevel"/>
    <w:tmpl w:val="3B4C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B168B3"/>
    <w:multiLevelType w:val="multilevel"/>
    <w:tmpl w:val="E2C2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DF47B9"/>
    <w:multiLevelType w:val="multilevel"/>
    <w:tmpl w:val="78D6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4278210">
    <w:abstractNumId w:val="2"/>
  </w:num>
  <w:num w:numId="2" w16cid:durableId="1875999105">
    <w:abstractNumId w:val="7"/>
  </w:num>
  <w:num w:numId="3" w16cid:durableId="261963758">
    <w:abstractNumId w:val="0"/>
  </w:num>
  <w:num w:numId="4" w16cid:durableId="1973515603">
    <w:abstractNumId w:val="11"/>
  </w:num>
  <w:num w:numId="5" w16cid:durableId="1969167233">
    <w:abstractNumId w:val="8"/>
  </w:num>
  <w:num w:numId="6" w16cid:durableId="1306009101">
    <w:abstractNumId w:val="9"/>
  </w:num>
  <w:num w:numId="7" w16cid:durableId="311911160">
    <w:abstractNumId w:val="5"/>
  </w:num>
  <w:num w:numId="8" w16cid:durableId="1350060834">
    <w:abstractNumId w:val="6"/>
  </w:num>
  <w:num w:numId="9" w16cid:durableId="535195690">
    <w:abstractNumId w:val="1"/>
  </w:num>
  <w:num w:numId="10" w16cid:durableId="2142333986">
    <w:abstractNumId w:val="10"/>
  </w:num>
  <w:num w:numId="11" w16cid:durableId="395973022">
    <w:abstractNumId w:val="3"/>
  </w:num>
  <w:num w:numId="12" w16cid:durableId="770010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4F"/>
    <w:rsid w:val="00057AE8"/>
    <w:rsid w:val="000C67AE"/>
    <w:rsid w:val="001F00C4"/>
    <w:rsid w:val="0023566B"/>
    <w:rsid w:val="002612FE"/>
    <w:rsid w:val="002C23D4"/>
    <w:rsid w:val="003051EC"/>
    <w:rsid w:val="00312674"/>
    <w:rsid w:val="003217F7"/>
    <w:rsid w:val="00325EA3"/>
    <w:rsid w:val="004F5D55"/>
    <w:rsid w:val="005E604F"/>
    <w:rsid w:val="005F1F58"/>
    <w:rsid w:val="006137DF"/>
    <w:rsid w:val="007E59B9"/>
    <w:rsid w:val="00836A5A"/>
    <w:rsid w:val="00960A7E"/>
    <w:rsid w:val="00A3437A"/>
    <w:rsid w:val="00A56286"/>
    <w:rsid w:val="00A6718C"/>
    <w:rsid w:val="00B25269"/>
    <w:rsid w:val="00CC6F41"/>
    <w:rsid w:val="00DD1F40"/>
    <w:rsid w:val="00E830AB"/>
    <w:rsid w:val="00F132ED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F96"/>
  <w15:chartTrackingRefBased/>
  <w15:docId w15:val="{2694B63C-49E2-4A02-87B9-02A947052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E6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E6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E6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E6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E6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E6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E6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E6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E6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E6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E6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5E6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E60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E60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E60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E60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E60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E60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E6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E6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E6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E6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E6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E60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E60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E60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E6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E60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E604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E59B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5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ssoesnacionais.org.br/blog/momentos-missionarios-sertanejo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F298-4CF3-4F13-AA01-6E83F82E4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2026-07-24T21:55:00Z</dcterms:created>
  <dcterms:modified xsi:type="dcterms:W3CDTF">2026-07-24T22:17:00Z</dcterms:modified>
</cp:coreProperties>
</file>