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6B2" w:rsidRPr="00737432" w:rsidRDefault="00737432">
      <w:pPr>
        <w:pStyle w:val="Ttulo1"/>
        <w:rPr>
          <w:rFonts w:ascii="Arial" w:hAnsi="Arial" w:cs="Arial"/>
        </w:rPr>
      </w:pPr>
      <w:r>
        <w:rPr>
          <w:rFonts w:ascii="Arial" w:hAnsi="Arial" w:cs="Arial"/>
        </w:rPr>
        <w:t xml:space="preserve">Roteiro da </w:t>
      </w:r>
      <w:r w:rsidR="00CC3838" w:rsidRPr="00737432">
        <w:rPr>
          <w:rFonts w:ascii="Arial" w:hAnsi="Arial" w:cs="Arial"/>
        </w:rPr>
        <w:t>Barraca: “Coloque-se na Brecha”</w:t>
      </w:r>
    </w:p>
    <w:p w:rsidR="002846B2" w:rsidRDefault="00737432" w:rsidP="00737432">
      <w:pPr>
        <w:pStyle w:val="CitaoIntensa"/>
      </w:pPr>
      <w:r>
        <w:t>Acampamento de Promotores de Missões – Junta de Missões Nacionais</w:t>
      </w:r>
      <w:r>
        <w:br/>
      </w:r>
    </w:p>
    <w:p w:rsidR="002846B2" w:rsidRPr="00737432" w:rsidRDefault="00737432" w:rsidP="00737432">
      <w:pPr>
        <w:pStyle w:val="Ttulo2"/>
        <w:rPr>
          <w:rFonts w:ascii="Arial" w:hAnsi="Arial" w:cs="Arial"/>
          <w:u w:val="single"/>
        </w:rPr>
      </w:pPr>
      <w:r w:rsidRPr="00737432">
        <w:rPr>
          <w:rFonts w:ascii="Arial" w:hAnsi="Arial" w:cs="Arial"/>
          <w:u w:val="single"/>
        </w:rPr>
        <w:t>Objetivo</w:t>
      </w:r>
      <w:r>
        <w:rPr>
          <w:rFonts w:ascii="Arial" w:hAnsi="Arial" w:cs="Arial"/>
          <w:u w:val="single"/>
        </w:rPr>
        <w:t>s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 xml:space="preserve">Levar os participantes a compreender que os </w:t>
      </w:r>
      <w:r w:rsidR="00ED2037">
        <w:rPr>
          <w:rFonts w:ascii="Arial" w:hAnsi="Arial" w:cs="Arial"/>
        </w:rPr>
        <w:t>missionários</w:t>
      </w:r>
      <w:bookmarkStart w:id="0" w:name="_GoBack"/>
      <w:bookmarkEnd w:id="0"/>
      <w:r w:rsidR="00CC3838" w:rsidRPr="00737432">
        <w:rPr>
          <w:rFonts w:ascii="Arial" w:hAnsi="Arial" w:cs="Arial"/>
        </w:rPr>
        <w:t xml:space="preserve"> e nós também  somos</w:t>
      </w:r>
      <w:r w:rsidRPr="00737432">
        <w:rPr>
          <w:rFonts w:ascii="Arial" w:hAnsi="Arial" w:cs="Arial"/>
        </w:rPr>
        <w:t xml:space="preserve"> pescadores de homens</w:t>
      </w:r>
      <w:r w:rsidR="00CC3838" w:rsidRPr="00737432">
        <w:rPr>
          <w:rFonts w:ascii="Arial" w:hAnsi="Arial" w:cs="Arial"/>
        </w:rPr>
        <w:t>; E</w:t>
      </w:r>
      <w:r w:rsidRPr="00737432">
        <w:rPr>
          <w:rFonts w:ascii="Arial" w:hAnsi="Arial" w:cs="Arial"/>
        </w:rPr>
        <w:t>stimular a intercessão contínua por povos não alcançados e projetos de plantação de igreja em todo o Brasil.</w:t>
      </w:r>
    </w:p>
    <w:p w:rsidR="00CC3838" w:rsidRPr="00737432" w:rsidRDefault="00CC3838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A atividade visa inspirar os promotores a replicarem a ideia em suas igrejas, promovendo engajamento durante a campanha de Missões Nacionais.</w:t>
      </w:r>
    </w:p>
    <w:p w:rsidR="00CC3838" w:rsidRPr="00737432" w:rsidRDefault="00CC3838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Assim a igreja poderá entender que m</w:t>
      </w:r>
      <w:r w:rsidR="00737432" w:rsidRPr="00737432">
        <w:rPr>
          <w:rFonts w:ascii="Arial" w:hAnsi="Arial" w:cs="Arial"/>
        </w:rPr>
        <w:t>issionários lançam a rede; nós nos</w:t>
      </w:r>
      <w:r w:rsidRPr="00737432">
        <w:rPr>
          <w:rFonts w:ascii="Arial" w:hAnsi="Arial" w:cs="Arial"/>
        </w:rPr>
        <w:t xml:space="preserve"> colocamos na brecha através da oração em favor </w:t>
      </w:r>
      <w:r w:rsidR="00737432" w:rsidRPr="00737432">
        <w:rPr>
          <w:rFonts w:ascii="Arial" w:hAnsi="Arial" w:cs="Arial"/>
        </w:rPr>
        <w:t>de alguém que ainda não conhece Jesus.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Você pode realizar essa atividade com crianças, adolescentes e adultos, em EBDs, cultos temáticos, encontros de oração ou celebrações especiais de missões. Além de divertida, a atividade gera conexão com os missionários reais da JMN e estimula o compromisso com a obra missionária.</w:t>
      </w:r>
    </w:p>
    <w:p w:rsidR="000B1942" w:rsidRPr="00737432" w:rsidRDefault="000B1942" w:rsidP="00737432">
      <w:pPr>
        <w:pStyle w:val="Ttulo2"/>
        <w:rPr>
          <w:rFonts w:ascii="Arial" w:hAnsi="Arial" w:cs="Arial"/>
          <w:b w:val="0"/>
          <w:color w:val="auto"/>
          <w:u w:val="single"/>
        </w:rPr>
      </w:pPr>
      <w:r w:rsidRPr="00737432">
        <w:rPr>
          <w:rFonts w:ascii="Arial" w:hAnsi="Arial" w:cs="Arial"/>
          <w:b w:val="0"/>
          <w:color w:val="auto"/>
          <w:u w:val="single"/>
        </w:rPr>
        <w:t>Versículos de apoio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Ezequiel 22:30 — 'Busquei entre eles alguém que construísse o muro e se colocasse na brecha...'.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Lucas 5:10 — 'De agora em diante você será pescador de homens.'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Mateus 9:37-38 — 'A colheita é realmente grande, mas os trabalhadores são poucos...'.</w:t>
      </w:r>
    </w:p>
    <w:p w:rsidR="00CC3838" w:rsidRPr="00737432" w:rsidRDefault="00CC3838" w:rsidP="00737432">
      <w:pPr>
        <w:rPr>
          <w:rFonts w:ascii="Arial" w:hAnsi="Arial" w:cs="Arial"/>
        </w:rPr>
      </w:pPr>
    </w:p>
    <w:p w:rsidR="00CC3838" w:rsidRPr="00737432" w:rsidRDefault="00CC3838" w:rsidP="00737432">
      <w:pPr>
        <w:rPr>
          <w:rFonts w:ascii="Arial" w:hAnsi="Arial" w:cs="Arial"/>
          <w:color w:val="0070C0"/>
          <w:sz w:val="28"/>
          <w:szCs w:val="28"/>
        </w:rPr>
      </w:pPr>
      <w:r w:rsidRPr="00737432">
        <w:rPr>
          <w:rFonts w:ascii="Arial" w:hAnsi="Arial" w:cs="Arial"/>
          <w:color w:val="0070C0"/>
          <w:sz w:val="28"/>
          <w:szCs w:val="28"/>
        </w:rPr>
        <w:t>1-Apresentação da barraca (Fala sugerida)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Recepção: Cumprimente com sorriso e diga: 'Bem-vindo(a)! Aqui você vai lançar sua oração — vamos pescar juntos?'.</w:t>
      </w:r>
    </w:p>
    <w:p w:rsidR="0073743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Explicação rápida</w:t>
      </w:r>
    </w:p>
    <w:p w:rsidR="0073743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Cada peixe tem o nome de um povo ou de um projeto missionário. Ao pescar, você colocará esse povo no mapa e fará uma breve oração. Nossa tarefa é nos colocar na brecha por aqueles que levam a mensagem da cruz.'</w:t>
      </w:r>
    </w:p>
    <w:p w:rsidR="00737432" w:rsidRPr="00737432" w:rsidRDefault="00737432" w:rsidP="00737432">
      <w:pPr>
        <w:rPr>
          <w:rFonts w:ascii="Arial" w:hAnsi="Arial" w:cs="Arial"/>
        </w:rPr>
      </w:pP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lastRenderedPageBreak/>
        <w:t>Apresente o objetivo: 'Os missionários são pescadores de pessoas; nossa função é orar por eles e pelos povos que ainda não ouviram o evangelho.'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Pesca: Dê a varinha. O participante pesca um peixe.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Leitura: Peça que o participante leia o nome do povo/projeto em voz alta (ou o voluntário lê, se preferir).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Colocar no mapa: Convide a pessoa a colocar o peixe na região correspondente e a fazer (ou receber) uma oração breve de 15–30 segundos.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Convite à oração: 'Senhor, obrigado pelos missionários que se entregam. Oramos agora por [nome do povo/projeto], por proteção, sabed</w:t>
      </w:r>
      <w:r w:rsidR="00737432" w:rsidRPr="00737432">
        <w:rPr>
          <w:rFonts w:ascii="Arial" w:hAnsi="Arial" w:cs="Arial"/>
        </w:rPr>
        <w:t>oria e corações abertos. Amém.'</w:t>
      </w:r>
    </w:p>
    <w:p w:rsidR="000B1942" w:rsidRPr="00737432" w:rsidRDefault="000B194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Fechamento: 'Obrigado por se colocar na brecha hoje. Leve este marcador e continue orando durante a semana.'</w:t>
      </w:r>
    </w:p>
    <w:p w:rsidR="00BB478B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Encerramento: Agradeça e convide para visitar outras barracas.</w:t>
      </w:r>
      <w:r w:rsidR="00BB478B" w:rsidRPr="00737432">
        <w:rPr>
          <w:rFonts w:ascii="Arial" w:hAnsi="Arial" w:cs="Arial"/>
        </w:rPr>
        <w:br/>
      </w:r>
    </w:p>
    <w:p w:rsidR="00BB478B" w:rsidRDefault="00BB478B" w:rsidP="00737432">
      <w:pPr>
        <w:pStyle w:val="Ttulo2"/>
        <w:rPr>
          <w:rFonts w:ascii="Arial" w:hAnsi="Arial" w:cs="Arial"/>
        </w:rPr>
      </w:pPr>
      <w:r w:rsidRPr="00737432">
        <w:rPr>
          <w:rFonts w:ascii="Arial" w:hAnsi="Arial" w:cs="Arial"/>
        </w:rPr>
        <w:t xml:space="preserve">2-Dicas rápidas </w:t>
      </w:r>
    </w:p>
    <w:p w:rsidR="00737432" w:rsidRPr="00737432" w:rsidRDefault="00737432" w:rsidP="00737432"/>
    <w:p w:rsidR="00BB478B" w:rsidRPr="00737432" w:rsidRDefault="00BB478B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Tempo por participante: 1 a 2 minutos — mantenha a dinâmica fluida para atender mais pessoas.</w:t>
      </w:r>
    </w:p>
    <w:p w:rsidR="00BB478B" w:rsidRPr="00737432" w:rsidRDefault="00BB478B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Se o participante não quiser orar em voz alta, ofereça para que ele apenas coloque o peixe no mapa e ore silenciosamente.</w:t>
      </w:r>
    </w:p>
    <w:p w:rsidR="00BB478B" w:rsidRPr="00737432" w:rsidRDefault="00BB478B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Use linguagem inclusiva e simples para todas as idades.</w:t>
      </w:r>
    </w:p>
    <w:p w:rsidR="00BB478B" w:rsidRPr="00737432" w:rsidRDefault="00BB478B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Tenha sempre folhetos/marcadores prontos para entregar: isso estimula a continuidade da oração.</w:t>
      </w:r>
    </w:p>
    <w:p w:rsidR="000B1942" w:rsidRPr="00737432" w:rsidRDefault="00BB478B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Fechamento: 'Obrigado por se colocar na brecha hoje. Leve este marcador e continue orando durante a semana.'</w:t>
      </w:r>
    </w:p>
    <w:p w:rsidR="002846B2" w:rsidRDefault="00BB478B" w:rsidP="00737432">
      <w:pPr>
        <w:pStyle w:val="Ttulo2"/>
        <w:rPr>
          <w:rFonts w:ascii="Arial" w:hAnsi="Arial" w:cs="Arial"/>
        </w:rPr>
      </w:pPr>
      <w:r w:rsidRPr="00737432">
        <w:rPr>
          <w:rFonts w:ascii="Arial" w:hAnsi="Arial" w:cs="Arial"/>
        </w:rPr>
        <w:t>3-</w:t>
      </w:r>
      <w:r w:rsidR="00737432" w:rsidRPr="00737432">
        <w:rPr>
          <w:rFonts w:ascii="Arial" w:hAnsi="Arial" w:cs="Arial"/>
        </w:rPr>
        <w:t xml:space="preserve">Materiais </w:t>
      </w:r>
      <w:r w:rsidRPr="00737432">
        <w:rPr>
          <w:rFonts w:ascii="Arial" w:hAnsi="Arial" w:cs="Arial"/>
        </w:rPr>
        <w:t>necessário</w:t>
      </w:r>
      <w:r w:rsidR="00CC3838" w:rsidRPr="00737432">
        <w:rPr>
          <w:rFonts w:ascii="Arial" w:hAnsi="Arial" w:cs="Arial"/>
        </w:rPr>
        <w:t>s (sugestões)</w:t>
      </w:r>
    </w:p>
    <w:p w:rsidR="00737432" w:rsidRPr="00737432" w:rsidRDefault="00737432" w:rsidP="00737432"/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Grande painel ou cartolina (mapa do Brasil) — para a maquete/painel de mesa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Peixinhos de papel (30–50 unidades) com nomes de povos e projetos escritos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Varinhas de pesca com imã (ou 'anzol' seguro) — 4 a 6 unidades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Fita dupla-face / cola / tesoura / canetas permanentes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Etiquetas/flags pequenas para marcar o mapa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lastRenderedPageBreak/>
        <w:t>- Folhetos ou marcadores de oração para entregar (opcional)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Caixa ou pote para guardar os peixinhos pescados</w:t>
      </w:r>
    </w:p>
    <w:p w:rsidR="002846B2" w:rsidRPr="00737432" w:rsidRDefault="00CC3838" w:rsidP="00737432">
      <w:pPr>
        <w:rPr>
          <w:rFonts w:ascii="Arial" w:hAnsi="Arial" w:cs="Arial"/>
          <w:b/>
        </w:rPr>
      </w:pPr>
      <w:r w:rsidRPr="00737432">
        <w:rPr>
          <w:rFonts w:ascii="Arial" w:hAnsi="Arial" w:cs="Arial"/>
          <w:b/>
        </w:rPr>
        <w:t xml:space="preserve">-ORNAMENTAÇÃO e </w:t>
      </w:r>
      <w:r w:rsidR="00737432" w:rsidRPr="00737432">
        <w:rPr>
          <w:rFonts w:ascii="Arial" w:hAnsi="Arial" w:cs="Arial"/>
          <w:b/>
        </w:rPr>
        <w:t>placa com título da barraca</w:t>
      </w:r>
      <w:r w:rsidRPr="00737432">
        <w:rPr>
          <w:rFonts w:ascii="Arial" w:hAnsi="Arial" w:cs="Arial"/>
          <w:b/>
        </w:rPr>
        <w:t xml:space="preserve"> (Usar a criatividade e deixar com a cara da VMP)</w:t>
      </w:r>
    </w:p>
    <w:p w:rsidR="002846B2" w:rsidRDefault="00BB478B" w:rsidP="00737432">
      <w:pPr>
        <w:pStyle w:val="Ttulo2"/>
        <w:rPr>
          <w:rFonts w:ascii="Arial" w:hAnsi="Arial" w:cs="Arial"/>
        </w:rPr>
      </w:pPr>
      <w:r w:rsidRPr="00737432">
        <w:rPr>
          <w:rFonts w:ascii="Arial" w:hAnsi="Arial" w:cs="Arial"/>
        </w:rPr>
        <w:t>4-</w:t>
      </w:r>
      <w:r w:rsidR="00737432" w:rsidRPr="00737432">
        <w:rPr>
          <w:rFonts w:ascii="Arial" w:hAnsi="Arial" w:cs="Arial"/>
        </w:rPr>
        <w:t>Montagem do mapa / maquete (passo a passo)</w:t>
      </w:r>
    </w:p>
    <w:p w:rsidR="00737432" w:rsidRPr="00737432" w:rsidRDefault="00737432" w:rsidP="00737432"/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1) Escolha o tamanho: para mesa, um mapa de A3 ou uma cartolina de ~40x60 cm funciona bem. Para painel, A2 ou papel kraft maior.</w:t>
      </w:r>
      <w:r w:rsidRPr="00737432">
        <w:rPr>
          <w:rFonts w:ascii="Arial" w:hAnsi="Arial" w:cs="Arial"/>
        </w:rPr>
        <w:br/>
        <w:t>2) Desenhe o contorno do Brasil de forma simples e destaque as regiões (Norte, Nordeste, Centro-Oeste, Sudeste, Sul).</w:t>
      </w:r>
      <w:r w:rsidRPr="00737432">
        <w:rPr>
          <w:rFonts w:ascii="Arial" w:hAnsi="Arial" w:cs="Arial"/>
        </w:rPr>
        <w:br/>
        <w:t>3) Identifique com etiquetas as áreas de atenção: povos indígenas (especialmente na Amazônia), ribeirinhos, ciganos, quilombolas, e áreas com projetos de plantação de igrejas.</w:t>
      </w:r>
      <w:r w:rsidRPr="00737432">
        <w:rPr>
          <w:rFonts w:ascii="Arial" w:hAnsi="Arial" w:cs="Arial"/>
        </w:rPr>
        <w:br/>
        <w:t>4) Se for fazer uma maquete: use camadas de papelão para criar relevo de rios e para marcar áreas ribeirinhas; cole pequenas bandeirinhas ou círculos coloridos para indicar localidades.</w:t>
      </w:r>
      <w:r w:rsidRPr="00737432">
        <w:rPr>
          <w:rFonts w:ascii="Arial" w:hAnsi="Arial" w:cs="Arial"/>
        </w:rPr>
        <w:br/>
        <w:t>5) Reserve uma área no mapa para que os participantes possam fixar os peixinhos pescados (use fita adesiva ou imãs se o painel for magnético).</w:t>
      </w:r>
    </w:p>
    <w:p w:rsidR="002846B2" w:rsidRDefault="00BB478B" w:rsidP="00737432">
      <w:pPr>
        <w:pStyle w:val="Ttulo2"/>
        <w:rPr>
          <w:rFonts w:ascii="Arial" w:hAnsi="Arial" w:cs="Arial"/>
        </w:rPr>
      </w:pPr>
      <w:r w:rsidRPr="00737432">
        <w:rPr>
          <w:rFonts w:ascii="Arial" w:hAnsi="Arial" w:cs="Arial"/>
        </w:rPr>
        <w:t>5-</w:t>
      </w:r>
      <w:r w:rsidR="00737432" w:rsidRPr="00737432">
        <w:rPr>
          <w:rFonts w:ascii="Arial" w:hAnsi="Arial" w:cs="Arial"/>
        </w:rPr>
        <w:t>Peixinhos (como preparar)</w:t>
      </w:r>
    </w:p>
    <w:p w:rsidR="00737432" w:rsidRPr="00737432" w:rsidRDefault="00737432" w:rsidP="00737432"/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Cada peixe deve conter: (a) nome do povo ou projeto; (b) uma breve sugestão de oração (1 linha); (c) um versículo curto (opcional). Exemplo: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Indígenas X — Ore por proteção e abertura de coração. (Versículo: Mateus 9:37-38)</w:t>
      </w:r>
    </w:p>
    <w:p w:rsidR="002846B2" w:rsidRPr="00737432" w:rsidRDefault="00737432" w:rsidP="00737432">
      <w:pPr>
        <w:rPr>
          <w:rFonts w:ascii="Arial" w:hAnsi="Arial" w:cs="Arial"/>
        </w:rPr>
      </w:pPr>
      <w:r w:rsidRPr="00737432">
        <w:rPr>
          <w:rFonts w:ascii="Arial" w:hAnsi="Arial" w:cs="Arial"/>
        </w:rPr>
        <w:t>- Projeto de plantação Y (SP) — Ore por novos líderes e famílias alcançadas.</w:t>
      </w:r>
    </w:p>
    <w:p w:rsidR="002846B2" w:rsidRPr="00737432" w:rsidRDefault="002846B2" w:rsidP="00737432">
      <w:pPr>
        <w:jc w:val="both"/>
        <w:rPr>
          <w:rFonts w:ascii="Arial" w:hAnsi="Arial" w:cs="Arial"/>
        </w:rPr>
      </w:pPr>
    </w:p>
    <w:sectPr w:rsidR="002846B2" w:rsidRPr="007374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79B0567"/>
    <w:multiLevelType w:val="hybridMultilevel"/>
    <w:tmpl w:val="D7D8F998"/>
    <w:lvl w:ilvl="0" w:tplc="049E75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B1942"/>
    <w:rsid w:val="0015074B"/>
    <w:rsid w:val="002846B2"/>
    <w:rsid w:val="0029639D"/>
    <w:rsid w:val="00326F90"/>
    <w:rsid w:val="00737432"/>
    <w:rsid w:val="00AA1D8D"/>
    <w:rsid w:val="00B47730"/>
    <w:rsid w:val="00BB478B"/>
    <w:rsid w:val="00CB0664"/>
    <w:rsid w:val="00CC3838"/>
    <w:rsid w:val="00ED203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707B0E-55DB-46BA-A967-2BB496948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712</Words>
  <Characters>3845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4548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juniorsingusa@hotmail.com</cp:lastModifiedBy>
  <cp:revision>4</cp:revision>
  <dcterms:created xsi:type="dcterms:W3CDTF">2013-12-23T23:15:00Z</dcterms:created>
  <dcterms:modified xsi:type="dcterms:W3CDTF">2025-08-12T13:13:00Z</dcterms:modified>
  <cp:category/>
</cp:coreProperties>
</file>